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2A" w:rsidRDefault="00D51D2A" w:rsidP="00D51D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6A1F" w:rsidRDefault="003A48E5" w:rsidP="003A4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на заседании </w:t>
      </w:r>
      <w:r w:rsidR="00D76A1F">
        <w:rPr>
          <w:rFonts w:ascii="Times New Roman" w:hAnsi="Times New Roman" w:cs="Times New Roman"/>
          <w:sz w:val="24"/>
          <w:szCs w:val="24"/>
        </w:rPr>
        <w:t xml:space="preserve">                                                «Утверждаю»:                             </w:t>
      </w:r>
    </w:p>
    <w:p w:rsidR="00D76A1F" w:rsidRDefault="00D76A1F" w:rsidP="003A4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педагогического совета                                             Директор МОУ – СОШ №18 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Мочище</w:t>
      </w:r>
      <w:proofErr w:type="spellEnd"/>
    </w:p>
    <w:p w:rsidR="00D76A1F" w:rsidRPr="00D76A1F" w:rsidRDefault="00D76A1F" w:rsidP="003A48E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МОУ – СОШ №18 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Мочище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/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Т.С.Мыльникова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/</w:t>
      </w:r>
    </w:p>
    <w:p w:rsidR="006F25F8" w:rsidRDefault="00D76A1F" w:rsidP="003A4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№4 от 28.01.2009                                                        Приказ №1п.1 от 29.01.2009</w:t>
      </w:r>
      <w:r w:rsidR="00D51D2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51D2A" w:rsidRPr="00D51D2A" w:rsidRDefault="00D51D2A" w:rsidP="00D51D2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1D2A" w:rsidRDefault="00D51D2A" w:rsidP="00D51D2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1D2A" w:rsidRDefault="00D51D2A" w:rsidP="00D51D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D2A" w:rsidRDefault="00D51D2A" w:rsidP="00D51D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D2A">
        <w:rPr>
          <w:rFonts w:ascii="Times New Roman" w:hAnsi="Times New Roman" w:cs="Times New Roman"/>
          <w:b/>
          <w:sz w:val="24"/>
          <w:szCs w:val="24"/>
        </w:rPr>
        <w:t>Положение о педагогическом совете</w:t>
      </w:r>
    </w:p>
    <w:p w:rsidR="00D51D2A" w:rsidRPr="00D51D2A" w:rsidRDefault="00D51D2A" w:rsidP="00D51D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МБОУ-СОШ №18 ст.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Мочище</w:t>
      </w:r>
      <w:proofErr w:type="spellEnd"/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I. Общие положения.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Законом РФ «Об образовании», Типовыми положениями об общеобразовательном учреждении, о дошкольном образовательном учреждении и Уставом школы и регламентирует деятельность педагогических советов школы и её отделений.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1.2. Педагогический совет является одним из коллегиальных органов управления.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1.3. Положение утверждается Приказом директора школы.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1.4. В своей деятельности педагогический совет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школы и настоящим Положением.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1.5. Решения педагогического совета носят обязательный характер для всех участников образовательного процесса школы, отделения и вводятся в действие приказом директора школы или распоряжениями его заместителей - руководителей отделений Школы.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2. Основные функции педагогического совета.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Основными функциями педагогического совета являются: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2.1. Реализация в школе государственной политики в области образования.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2.2. Определение путей реализации содержания образования.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2.3. Ориентация деятельности педагогического коллектива на совершенствование образовательного процесса.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lastRenderedPageBreak/>
        <w:t>2.4. Мобилизация усилий педагогических работников на повышение качества образовательного процесса, удовлетворение образовательных потребностей учащихся и воспитанников, развитие их способностей и интересов.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2.5. Разработка содержания работы по общей методической теме школы, отделения; внедрение в практику работы педагогических работников достижений педагогической науки и передового педагогического опыта.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2.6. Решение вопросов о переводе, оставлении на повторное обучение, допуске к итоговой аттестации, исключении обучающихся;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2.7. Решение иных вопросов, связанных с образовательной деятельностью школы.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 xml:space="preserve"> 3. Задачи педагогического совета.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3.1. Определение: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основных направлений образовательной деятельности школы;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путей дифференциации учебно-воспитательного процесса;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 xml:space="preserve">необходимости обучения, форм и сроков </w:t>
      </w:r>
      <w:proofErr w:type="gramStart"/>
      <w:r w:rsidRPr="00D51D2A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D51D2A">
        <w:rPr>
          <w:rFonts w:ascii="Times New Roman" w:hAnsi="Times New Roman" w:cs="Times New Roman"/>
          <w:sz w:val="24"/>
          <w:szCs w:val="24"/>
        </w:rPr>
        <w:t xml:space="preserve"> обучающихся по индивидуальным учебным планам;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при необходимости содержания, форм и сроков аттестации обучающихся, приступивших к обучению в школе в течение учебного года;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путей совершенствования воспитательной работы.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3.2. Осуществление: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опережающей информационно-аналитической работы на основе достижений психолого-педагогической науки и практики образования;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1D2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51D2A">
        <w:rPr>
          <w:rFonts w:ascii="Times New Roman" w:hAnsi="Times New Roman" w:cs="Times New Roman"/>
          <w:sz w:val="24"/>
          <w:szCs w:val="24"/>
        </w:rPr>
        <w:t xml:space="preserve"> выполнением Устава и других локальных актов школы, регламентирующих образовательный процесс;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социальной защиты обучающихся и воспитанников.</w:t>
      </w:r>
    </w:p>
    <w:p w:rsidR="00D51D2A" w:rsidRPr="00D51D2A" w:rsidRDefault="003A48E5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Обсуждение</w:t>
      </w:r>
      <w:r w:rsidR="006E0EEF">
        <w:rPr>
          <w:rFonts w:ascii="Times New Roman" w:hAnsi="Times New Roman" w:cs="Times New Roman"/>
          <w:sz w:val="24"/>
          <w:szCs w:val="24"/>
        </w:rPr>
        <w:t xml:space="preserve"> вопросов:</w:t>
      </w:r>
    </w:p>
    <w:p w:rsid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организации выпускных экзаменов и выпуска обучающихся;</w:t>
      </w:r>
    </w:p>
    <w:p w:rsidR="006E0EEF" w:rsidRPr="00D51D2A" w:rsidRDefault="006E0EEF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рабочих программ </w:t>
      </w:r>
      <w:r w:rsidR="00D51D2A" w:rsidRPr="00D51D2A">
        <w:rPr>
          <w:rFonts w:ascii="Times New Roman" w:hAnsi="Times New Roman" w:cs="Times New Roman"/>
          <w:sz w:val="24"/>
          <w:szCs w:val="24"/>
        </w:rPr>
        <w:t xml:space="preserve"> педагогических работников;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докладов представителей организаций и учреждений, взаимодействующих со школой по вопросам образования;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кандидатур педагогических работников, работающих на доверии в коллективе.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3.4. Утверждение: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годового</w:t>
      </w:r>
      <w:r w:rsidR="006E0EEF">
        <w:rPr>
          <w:rFonts w:ascii="Times New Roman" w:hAnsi="Times New Roman" w:cs="Times New Roman"/>
          <w:sz w:val="24"/>
          <w:szCs w:val="24"/>
        </w:rPr>
        <w:t xml:space="preserve"> анализа работы школы</w:t>
      </w:r>
      <w:r w:rsidRPr="00D51D2A">
        <w:rPr>
          <w:rFonts w:ascii="Times New Roman" w:hAnsi="Times New Roman" w:cs="Times New Roman"/>
          <w:sz w:val="24"/>
          <w:szCs w:val="24"/>
        </w:rPr>
        <w:t>;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lastRenderedPageBreak/>
        <w:t>годовых планов работы школ</w:t>
      </w:r>
      <w:r w:rsidR="006E0EEF">
        <w:rPr>
          <w:rFonts w:ascii="Times New Roman" w:hAnsi="Times New Roman" w:cs="Times New Roman"/>
          <w:sz w:val="24"/>
          <w:szCs w:val="24"/>
        </w:rPr>
        <w:t>ы</w:t>
      </w:r>
      <w:r w:rsidRPr="00D51D2A">
        <w:rPr>
          <w:rFonts w:ascii="Times New Roman" w:hAnsi="Times New Roman" w:cs="Times New Roman"/>
          <w:sz w:val="24"/>
          <w:szCs w:val="24"/>
        </w:rPr>
        <w:t>;</w:t>
      </w:r>
    </w:p>
    <w:p w:rsidR="00D51D2A" w:rsidRPr="00D51D2A" w:rsidRDefault="006E0EEF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51D2A" w:rsidRPr="00D51D2A">
        <w:rPr>
          <w:rFonts w:ascii="Times New Roman" w:hAnsi="Times New Roman" w:cs="Times New Roman"/>
          <w:sz w:val="24"/>
          <w:szCs w:val="24"/>
        </w:rPr>
        <w:t>бразовательной программы школы и её компонентов.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кандидатур педагогических работников для представления к награждению отраслевыми, государственными и другими наградами.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3.5. Принятие решений о: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 xml:space="preserve">проведении промежуточной аттестации </w:t>
      </w:r>
      <w:proofErr w:type="gramStart"/>
      <w:r w:rsidRPr="00D51D2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51D2A">
        <w:rPr>
          <w:rFonts w:ascii="Times New Roman" w:hAnsi="Times New Roman" w:cs="Times New Roman"/>
          <w:sz w:val="24"/>
          <w:szCs w:val="24"/>
        </w:rPr>
        <w:t>;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 xml:space="preserve">допуске </w:t>
      </w:r>
      <w:proofErr w:type="gramStart"/>
      <w:r w:rsidRPr="00D51D2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51D2A">
        <w:rPr>
          <w:rFonts w:ascii="Times New Roman" w:hAnsi="Times New Roman" w:cs="Times New Roman"/>
          <w:sz w:val="24"/>
          <w:szCs w:val="24"/>
        </w:rPr>
        <w:t xml:space="preserve"> к итоговой аттестации;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1D2A">
        <w:rPr>
          <w:rFonts w:ascii="Times New Roman" w:hAnsi="Times New Roman" w:cs="Times New Roman"/>
          <w:sz w:val="24"/>
          <w:szCs w:val="24"/>
        </w:rPr>
        <w:t>переводе</w:t>
      </w:r>
      <w:proofErr w:type="gramEnd"/>
      <w:r w:rsidRPr="00D51D2A">
        <w:rPr>
          <w:rFonts w:ascii="Times New Roman" w:hAnsi="Times New Roman" w:cs="Times New Roman"/>
          <w:sz w:val="24"/>
          <w:szCs w:val="24"/>
        </w:rPr>
        <w:t xml:space="preserve"> обучающихся в следующий класс или об оставлении их на повторное обучение;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выдаче соответствующих документов об образовании;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 xml:space="preserve">награждении </w:t>
      </w:r>
      <w:proofErr w:type="gramStart"/>
      <w:r w:rsidRPr="00D51D2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51D2A">
        <w:rPr>
          <w:rFonts w:ascii="Times New Roman" w:hAnsi="Times New Roman" w:cs="Times New Roman"/>
          <w:sz w:val="24"/>
          <w:szCs w:val="24"/>
        </w:rPr>
        <w:t xml:space="preserve"> за успехи в обучении грамотами, похвальными листами или медалями;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1D2A">
        <w:rPr>
          <w:rFonts w:ascii="Times New Roman" w:hAnsi="Times New Roman" w:cs="Times New Roman"/>
          <w:sz w:val="24"/>
          <w:szCs w:val="24"/>
        </w:rPr>
        <w:t>исключении</w:t>
      </w:r>
      <w:proofErr w:type="gramEnd"/>
      <w:r w:rsidRPr="00D51D2A">
        <w:rPr>
          <w:rFonts w:ascii="Times New Roman" w:hAnsi="Times New Roman" w:cs="Times New Roman"/>
          <w:sz w:val="24"/>
          <w:szCs w:val="24"/>
        </w:rPr>
        <w:t xml:space="preserve"> учащихся из школы;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1D2A">
        <w:rPr>
          <w:rFonts w:ascii="Times New Roman" w:hAnsi="Times New Roman" w:cs="Times New Roman"/>
          <w:sz w:val="24"/>
          <w:szCs w:val="24"/>
        </w:rPr>
        <w:t>поддержании</w:t>
      </w:r>
      <w:proofErr w:type="gramEnd"/>
      <w:r w:rsidRPr="00D51D2A">
        <w:rPr>
          <w:rFonts w:ascii="Times New Roman" w:hAnsi="Times New Roman" w:cs="Times New Roman"/>
          <w:sz w:val="24"/>
          <w:szCs w:val="24"/>
        </w:rPr>
        <w:t xml:space="preserve"> творческих поисков и опытно-экспериментальной работы педагогических работников школы.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3.6. Представление: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совместно с Директором интересов школы в государственных и общественных органах;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совместно с законными представителями обучающихся и воспитанников в государственных и общественных органах их интересов при рассмотрении вопросов, связанных с определением их дальнейшей судьбы.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4. Права педагогического совета.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В соответствии со своей компетенцией, установленной настоящим Положением, педагогический совет имеет право: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4.1. Обращаться: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к администрации и другим коллегиальным органам управления школы и получать информацию по результатам рассмотрения обращений;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в другие учреждения и организации.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4.2. Приглашать на свои заседания: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учащихся и их законных представителей по представлениям (решениям) классных руководителей;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любых специалистов для получения квалифицированных консультаций.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4.3. Разрабатывать: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lastRenderedPageBreak/>
        <w:t>настоящее Положение, вносить в него дополнения и изменения;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критерии оценивания результатов обучения;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требования к проектным и исследовательским работам учащихся, написанию рефератов;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другие локальные акты школы по вопросам образования.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4.5. Давать разъяснения и принимать меры: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по рассматриваемым обращениям;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по соблюдению локальных актов школы.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4.6. Утверждать: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план своей работы;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план работы школы, ее образовательную программу.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4.7. Рекомендовать: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к публикации разработки работников школы;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повышение квалификации работникам школы;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представителей школы для участия в профессиональных конкурсах.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5. Ответственность педагогического совета.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 xml:space="preserve">Педагогический совет несет ответственность </w:t>
      </w:r>
      <w:proofErr w:type="gramStart"/>
      <w:r w:rsidRPr="00D51D2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51D2A">
        <w:rPr>
          <w:rFonts w:ascii="Times New Roman" w:hAnsi="Times New Roman" w:cs="Times New Roman"/>
          <w:sz w:val="24"/>
          <w:szCs w:val="24"/>
        </w:rPr>
        <w:t>: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5.1. выполнение плана своей работы;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5.2. соответствие принятых решений действующему законодательству и локальным актам школы;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5.3. выполнение принятых решений и рекомендаций;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5.4. результаты учебно-воспитательной деятельности;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5.5. бездействие при рассмотрении обращений.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6. Организация работы.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6.1. При необходимости педагогический совет может привлекать для работы на свои заседания любых специалистов.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6.2. Педагогический совет работает по плану, утвержденному директором школы.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 xml:space="preserve">6.3. </w:t>
      </w:r>
      <w:proofErr w:type="gramStart"/>
      <w:r w:rsidRPr="00D51D2A">
        <w:rPr>
          <w:rFonts w:ascii="Times New Roman" w:hAnsi="Times New Roman" w:cs="Times New Roman"/>
          <w:sz w:val="24"/>
          <w:szCs w:val="24"/>
        </w:rPr>
        <w:t>Заседания педагогического совета проводятся по мере необходимости, но не реже одного раза в четверть).</w:t>
      </w:r>
      <w:proofErr w:type="gramEnd"/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6.4. Кворумом для принятия решений является присутствие на заседании педагогического совета более половины его членов.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lastRenderedPageBreak/>
        <w:t>6.5. Решения принимаются простым большинством голосов членов педагогического совета, присутствующих на заседании. В случае равенства голосов решающим является голос Председателя. В случае несогласия Председателя с решением педагогического совета, он выносит вопрос на рассмотрение управляющего совета школы.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6.6. Председателем Педагогического Совета является директор школы (лицо, исполняющее его обязанности, в отделениях Школы его руководители), который: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ведет заседания педагогического совета;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организует делопроизводство;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1D2A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D51D2A">
        <w:rPr>
          <w:rFonts w:ascii="Times New Roman" w:hAnsi="Times New Roman" w:cs="Times New Roman"/>
          <w:sz w:val="24"/>
          <w:szCs w:val="24"/>
        </w:rPr>
        <w:t xml:space="preserve"> приостановить выполнение решений педагогического совета или наложить вето на решения в случаях их противоречия действующему законодательству, Уставу школы, другим локальным нормативно-правовым актам школы.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6.7. Свою деятельность члены педагогического совета осуществляют на безвозмездной основе.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6.8. Для ведения делопроизводства педагогический совет из своих постоянных членов избирает секретаря, который в своей деятельности руководствуется должностной инструкцией секретаря педагогического совета.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6.9. Секретарю педагогического совета за выполнение должностных обязанностей может быть установлена доплата в соответствии с Положением об оплате труда.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7. Делопроизводство.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7.1. Педагогический совет ведет протоколы своих заседаний в соответствии с Инструкцией по делопроизводству в школе.</w:t>
      </w:r>
    </w:p>
    <w:p w:rsidR="00D51D2A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7.2. Протоколы хранятся в составе отдельного дела в канцелярии школы.</w:t>
      </w:r>
    </w:p>
    <w:p w:rsidR="008F5C7D" w:rsidRPr="00D51D2A" w:rsidRDefault="00D51D2A" w:rsidP="00D51D2A">
      <w:pPr>
        <w:jc w:val="both"/>
        <w:rPr>
          <w:rFonts w:ascii="Times New Roman" w:hAnsi="Times New Roman" w:cs="Times New Roman"/>
          <w:sz w:val="24"/>
          <w:szCs w:val="24"/>
        </w:rPr>
      </w:pPr>
      <w:r w:rsidRPr="00D51D2A">
        <w:rPr>
          <w:rFonts w:ascii="Times New Roman" w:hAnsi="Times New Roman" w:cs="Times New Roman"/>
          <w:sz w:val="24"/>
          <w:szCs w:val="24"/>
        </w:rPr>
        <w:t>7.3. Ответственность за делопроизводство возлагается на секретаря Педагогического совета.</w:t>
      </w:r>
    </w:p>
    <w:sectPr w:rsidR="008F5C7D" w:rsidRPr="00D51D2A" w:rsidSect="008F5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51D2A"/>
    <w:rsid w:val="003A48E5"/>
    <w:rsid w:val="006E0EEF"/>
    <w:rsid w:val="006F25F8"/>
    <w:rsid w:val="008F5C7D"/>
    <w:rsid w:val="00AC2902"/>
    <w:rsid w:val="00D04CA5"/>
    <w:rsid w:val="00D51D2A"/>
    <w:rsid w:val="00D76A1F"/>
    <w:rsid w:val="00EF4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8</cp:revision>
  <cp:lastPrinted>2012-12-17T16:35:00Z</cp:lastPrinted>
  <dcterms:created xsi:type="dcterms:W3CDTF">2012-10-18T17:14:00Z</dcterms:created>
  <dcterms:modified xsi:type="dcterms:W3CDTF">2012-12-17T16:39:00Z</dcterms:modified>
</cp:coreProperties>
</file>