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F9E" w:rsidRDefault="00834F9E" w:rsidP="00834F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4F9E" w:rsidRDefault="00834F9E" w:rsidP="00834F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Утверждаю:</w:t>
      </w:r>
    </w:p>
    <w:p w:rsidR="00834F9E" w:rsidRDefault="00834F9E" w:rsidP="00834F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Директор МОУ-СОШ №18:</w:t>
      </w:r>
    </w:p>
    <w:p w:rsidR="00834F9E" w:rsidRPr="00834F9E" w:rsidRDefault="00834F9E" w:rsidP="00834F9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/Т.С.Мыльникова/</w:t>
      </w:r>
    </w:p>
    <w:p w:rsidR="00834F9E" w:rsidRDefault="00834F9E" w:rsidP="00834F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4F9E" w:rsidRDefault="00834F9E" w:rsidP="00834F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4F9E" w:rsidRDefault="00834F9E" w:rsidP="00834F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4F9E" w:rsidRDefault="00834F9E" w:rsidP="00834F9E">
      <w:pPr>
        <w:jc w:val="center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F9E" w:rsidRPr="00834F9E" w:rsidRDefault="00834F9E" w:rsidP="00834F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ВНУТРИШКОЛЬНОМ КОНТРОЛЕ В МОУ-СОШ №18 СТ.МОЧИЩЕ</w:t>
      </w:r>
    </w:p>
    <w:p w:rsidR="00834F9E" w:rsidRPr="00834F9E" w:rsidRDefault="00834F9E" w:rsidP="00834F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4F9E" w:rsidRPr="0066172E" w:rsidRDefault="00834F9E" w:rsidP="00834F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72E">
        <w:rPr>
          <w:rFonts w:ascii="Times New Roman" w:hAnsi="Times New Roman" w:cs="Times New Roman"/>
          <w:b/>
          <w:sz w:val="28"/>
          <w:szCs w:val="28"/>
        </w:rPr>
        <w:t xml:space="preserve">  1. ОБЩИЕ ПОЛОЖЕНИЯ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Законом РФ «Об образовании», Типовым Положением об образовательном учреждении, Письмом Министерства образования РФ от 1009.1999 г. Ы 22-06-874 «Об обеспечении инспекционно-контрольной деятельности», Уставом школы, программой развития школы и регламентирует содержание и порядок проведения внутришкольного контроля администрацией.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1.2. Внутришкольный контроль — главный источник информации для диагностики состояния образовательного процесса, основных результатов деятельности образовательного учреждения. Под внутришкольным контролем понимается проведение членами администрации школы наблюдений, обследований, осуществляемых в порядке руководства и контроля в пределах своей компетенции за соблюдением работниками школы законодательных и иных нормативно-правовых актов РФ, субъекта РФ, муниципалитета, школы в области образования. Процедуре вкутришкольного контроля предшествует инструктирование должностных лиц по вопросам его проведения.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1.3. Положение о внутришкольном контроле рассматривается и рекомендуется к утверждению Советом школы, имеющим право вносить в него изменения и дополнения. Положение утверждается директором школы.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1.4. Целями внутришкольного контроля являются: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lastRenderedPageBreak/>
        <w:t>• совершенствование деятельности образовательного учреждения;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• повышение мастерства учителей;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• улучшение качества образования в школе.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1.5. Задачи внутришкольного контроля: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• осуществление контроля над исполнением законодательства в области образования;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• выявление случаев нарушений и неисполнения законодательных и иных нормативно-правовых актов, принятие мер по их пресечению;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• анализ причин, лежащих в основе нарушений, принятие мер по их предупреждению;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• анализ и экспертная оценка эффективности результатов деятельности педагогических работников;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• изучение результатов педагогической деятельности, выявление положительных и отрицательных тенденций в организации образовательного процесса и разработка на этой основе предложений по распространению педагогического опыта и устранению негативных тенденций;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• анализ результатов реализации приказов и распоряжений по школе;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• оказание методической помощи педагогическим работникам в процессе контроля.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1.6. Функции внутришкольного контроля: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• информационно-аналитическая;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• контрольно-диагностическая;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• корректно-регулятивная.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1.7. Директор школы и (или) по его поручению заместители директора или эксперты вправе осуществлять внутришкольный контроль результатов деятельности работников по вопросам: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• соблюдения законодательства  РФ в области образования;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• осуществления государственной политики в области образования;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lastRenderedPageBreak/>
        <w:t>• использования финансовых и материальных средств в соответствии с нормативами;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• использования методического обеспечения в образовательном  процессе;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• реализации утвержденных образовательных программ и учебников, соблюдения утвержденных учебных графиков;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• соблюдения Устава, Правил внутреннего трудового распорядка и иных локальных актов школы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• соблюдения порядка проведения аттестации обучающихся и текущего контроля успеваемости: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• своевременности выделения отдельным категориям обучающихся дополнительных льгот и видов материального  обеспечения, законодательством Российской Федерации, законно- дательством Калужской области и правовыми актами органов местного самоуправления;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• работы подразделений организаций питания и медицинских учреждений в целях охраны и укрепления здоровья обучающихся и  работников школы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• другим вопросам в рамках компетенции директора школы.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1.8. При оценка учителя в ходе внутришкольного контроля учитывается: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• выполнение программ в полном объеме (изучение материала, проведение практических работ, контрольных работ, экскурсий и др.);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• уровень знаний, умений, навыков и развитие учащихся;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• степень самостоятельности учащихся;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• владение учащимися общеучебными  навыками, интеллектуальными умениями;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• дифференцированный  подход к учащимся в процессе обучения;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• совместная деятельность учителя и ученика;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• наличие положительного эмоционального микроклимата;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• умение отбирать содержание учебного материала (подбор дополнительной литературы, информации, иллюстраций и другого материала, направленного на усвоение учащимися  системы знаний);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lastRenderedPageBreak/>
        <w:t>• способность к анализу педагогической ситуации, рефлексии самостоятельному контролю за результатами педагогической деятельности;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• умение корректировать свою деятельность;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• умение обобщать свой опыт;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• умение составлять и реализовывать план своего развития.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1.9. Методы контроля над деятельностью учителя: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• анкетирование;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• тестирование;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• социальный  опрос;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• мониторинг;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• наблюдение;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• изучение документации;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• анализ самоанализа уроков;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• беседа о деятельности учащегося;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• результаты учебной деятельности учащихся.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1.10. Методы контроля над результатами учебной деятельности: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• наблюдение;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• устный опрос;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• письменный опрос;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• письменная проверка знаний (контрольная работа);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• комбинированная проверка;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• беседа, анкетирование, тестирование;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• проверка документации.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1.11. Внутришкольный контроль может осуществляться в виде плановых или оперативных проверок, мониторинга, проведения административных работ.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 xml:space="preserve">  Внутришкольный контроль в виде плановых проверок осуществляется в соответствии с утвержденным планом-графиком, который обеспечивает </w:t>
      </w:r>
      <w:r w:rsidRPr="00834F9E">
        <w:rPr>
          <w:rFonts w:ascii="Times New Roman" w:hAnsi="Times New Roman" w:cs="Times New Roman"/>
          <w:sz w:val="28"/>
          <w:szCs w:val="28"/>
        </w:rPr>
        <w:lastRenderedPageBreak/>
        <w:t xml:space="preserve">периодичность и исключает нерациональное дублирование в организации проверок Он доводится до членов педагоги- ческого коллектива в начале учебного года. 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 xml:space="preserve"> Внутришкольный контроль в виде оперативных проверок осуществляется в целях установления фактов и проверки сведений о нарушениях, указанных в обращениях обучающихся и их родителей или других граждан, организаций, урегулирования конфликтных ситуаций в отношениях между участниками образовательного процесса. 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 xml:space="preserve">  Внутришкольный контроль в виде мониторинга предусматривает сбор, системный учет, обработку и анализ информации об организации и результатах образовательного процесса для эффективного решения задач управления качеством образования (результат образовательной деятельности, состояние здоровья обучающегося, организация питания, выполнение режимных моментов, исполнительная дисциплина, учебно-методическое обеспечение, диагностика педагогического мастерства и т.д.). 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 xml:space="preserve">    Внутришкольный контроль в виде административной работы осуществляется директором школы или его заместителями по учебно-воспитательной работе с целью проверки успешности обучения в рамках текущего контроля успеваемости и промежуточной аттестации обучающихся.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1.12. Виды внутришкольного контроля: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• предварительный—предварительное знакомство;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• текущий— непосредственное наблюдение за учебно-воспитательным процессом;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• итоговый — изучение результатов работы школы, педагогов за четверть, полугодие, учебный год.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• тематический;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• классно-обобщающий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• комплексный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1.14. Правила внутришкольного  контроля: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•  вну</w:t>
      </w:r>
      <w:r w:rsidR="0066172E">
        <w:rPr>
          <w:rFonts w:ascii="Times New Roman" w:hAnsi="Times New Roman" w:cs="Times New Roman"/>
          <w:sz w:val="28"/>
          <w:szCs w:val="28"/>
        </w:rPr>
        <w:t xml:space="preserve">тришкольный контроль осуществляют </w:t>
      </w:r>
      <w:r w:rsidRPr="00834F9E">
        <w:rPr>
          <w:rFonts w:ascii="Times New Roman" w:hAnsi="Times New Roman" w:cs="Times New Roman"/>
          <w:sz w:val="28"/>
          <w:szCs w:val="28"/>
        </w:rPr>
        <w:t xml:space="preserve"> заместители</w:t>
      </w:r>
      <w:r w:rsidR="0066172E">
        <w:rPr>
          <w:rFonts w:ascii="Times New Roman" w:hAnsi="Times New Roman" w:cs="Times New Roman"/>
          <w:sz w:val="28"/>
          <w:szCs w:val="28"/>
        </w:rPr>
        <w:t xml:space="preserve"> директора школы по УВР и ВР</w:t>
      </w:r>
      <w:r w:rsidRPr="00834F9E">
        <w:rPr>
          <w:rFonts w:ascii="Times New Roman" w:hAnsi="Times New Roman" w:cs="Times New Roman"/>
          <w:sz w:val="28"/>
          <w:szCs w:val="28"/>
        </w:rPr>
        <w:t>, руководители методических объединений, другие специалисты;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lastRenderedPageBreak/>
        <w:t>• в качестве экспертов к участию во внутришкольном  контроле могут привлекаться сторонние (компетентные) организации и отдельные специалисты;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• директор школы издает приказ о сроках и теме предстоящей проверки, устанавливает срок предоставления  итоговых материалов план- задание;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• план определяет вопросы конкретно проверки и должен обеспечить достаточную информированность и сравнимость результатов контроля для подготовки итогового документа по отдельным разделам деятельности школы или должностного лица;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• продолжительность тематических или комплексных проверок не должна превышать 10 дней с посещением  не более 5 уроков, занятий и других мероприятий;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 xml:space="preserve">• эксперты имеют право запрашивать  необходимую информацию,  изучать документацию, относящуюся к предмету внутришкольного  контроля; 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• при обнаружении  в ходе контроля нарушений  законодательства Российской Федерации в области  образования о них сообщают  директору школы;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• экспертные опросы и анкетирование  обучающихся  проводят только в необходимых случаях и по согласованию с психологической и методической службой школы;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• при проведении планового контроля не требуется  дополнительного</w:t>
      </w:r>
      <w:r w:rsidR="0066172E">
        <w:rPr>
          <w:rFonts w:ascii="Times New Roman" w:hAnsi="Times New Roman" w:cs="Times New Roman"/>
          <w:sz w:val="28"/>
          <w:szCs w:val="28"/>
        </w:rPr>
        <w:t xml:space="preserve"> согласия</w:t>
      </w:r>
      <w:r w:rsidRPr="00834F9E">
        <w:rPr>
          <w:rFonts w:ascii="Times New Roman" w:hAnsi="Times New Roman" w:cs="Times New Roman"/>
          <w:sz w:val="28"/>
          <w:szCs w:val="28"/>
        </w:rPr>
        <w:t xml:space="preserve"> учителя, если в месячном плане указаны  сроки контроля .В экстренных случаях директор и его заместители по учебно- воспитательной  работе могут посещать уроки учителей школы без предварительного  предупреждения;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• при проведении оперативных проверок педагогический работник предупреждается не менее чем за 1 день до посещения уроков;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• в экстренных случаях педагогический работник предупреждается не менее чем за один день до посещения  уроков (экстренным  считается письменная жалоба на нарушение  прав ребенка, законодательства об образовании.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1.15. Основания для внутришкольного контроля: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• заявление педагогического работника на аттестацию;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lastRenderedPageBreak/>
        <w:t>• плановый контроль;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• проверка состояния дел для подготовки управленческих решений;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• обращение физических и юридических лиц по поводу нарушений в области образования.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1.16. Результаты внутришкольного контроля оформляются в виде аналитической справки, справки о результатах внутришкольного контроля,  доклада о состоянии дел по проверяемому вопросу или иной формы, установленной в школе. Итоговый материал должен содержать констатацию фактов, выводы и, при необходимости, предложения. Информация о результатах доводится до работников школы в течение семи дней с момента завершения проверки. Педагогические работники после ознакомления с результатами внутришкольного контроля должны поставить подпись под итоговым материалом, удостоверяющую то, что они поставлены в известность о результатах внутри- школьного контроля. При этом они вправе сделать запись в итоговом материале о несогласии с результатами контроля в целом или по от дельным фактам и выводам и обратиться в конфликтную комиссию Совета трудового коллектива школы или вышестоящие органы управления образования.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По итогам внутришкольного контроля в зависимости от его формы, целей и задач, а также с учетом реального положения дел: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а) проводятся заседания педагогического или методического Советов, производственные совещания, рабочие совещания с педагогическим составом;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б) сделанные замечания и предложения фиксируются в документации согласно номенклатуре дел школы;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в) результаты внутришкольного контроля могут учитываться при проведении аттестации педагогических работников, но не являются основанием для заключения экспертной группы.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1.17. директор школы по результатам внутришкольного контроля принимает следующие решения: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• об издании соответствующего приказа;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• об обсуждении итоговых материалов внутришкольного контроля коллегиальным органом;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lastRenderedPageBreak/>
        <w:t>• о проведении повторного контроля с привлечением определенных специалистов (экспертов);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• о привлечении к дисциплинарной ответственности должностных лиц;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• о поощрении работников;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• иные решения в пределах своей компетенции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1.18. О результат проверки сведений, изложенных в письменных обращениях обучающихся , их родителей, а также в обращениях и запросах других граждан и организаций сообщается им в установленном порядке и вустановленные сроки.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F9E">
        <w:rPr>
          <w:rFonts w:ascii="Times New Roman" w:hAnsi="Times New Roman" w:cs="Times New Roman"/>
          <w:b/>
          <w:sz w:val="28"/>
          <w:szCs w:val="28"/>
        </w:rPr>
        <w:t>2. ЛИЧНОСТНО- ПРОФЕССИОНАЛЬНЫЙ КОНТРОЛЬ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 xml:space="preserve">2.1.      Личностно-профессиональный контроль  предполагает изучение и анализ педагогической деятельности отдельного учителя 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2.2. В ходе персонального контроля руководитель изучает: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• уровень знаний учителя в области современных достижений  психологической и педагогической науки, мастерство учителя;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• уровень овладения учителем технологиями развивающего обучения, наиболее эффективными  формами, методами и приема обучения;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• результат работы учителя и пути их достижения;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• способы повышения профессиональной  квалификации учителя.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2.3. При  осуществлении контроля руководитель имеет право: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• знакомиться с документацией  в соответствии с функциональными обязанностями рабочими программами (тематическим планированием, которое составляется учителем на учебный год, рассматривается и утверждается на заседании методического объединения и может корректироваться  в процессе работы) поурочными планами, классными журналами, дневниками и тетрадями учащихся, протоколами родительских собраний, планами воспитательной работы ,аналитическими материал учителя;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• изучать практическую деятельность педагогических работни школы через посещение и анализ уроков, внеклассных мероприятий, занятий кружков, факультативов, секций;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lastRenderedPageBreak/>
        <w:t>• проводить экспертизу педагогической деятельности;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• проводи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834F9E">
        <w:rPr>
          <w:rFonts w:ascii="Times New Roman" w:hAnsi="Times New Roman" w:cs="Times New Roman"/>
          <w:sz w:val="28"/>
          <w:szCs w:val="28"/>
        </w:rPr>
        <w:t xml:space="preserve"> мониторинг образовательного  процесса с последующим анализом полученной информации;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• психологические педагогические исследования: анкетирование, тестирование учащихся, родителей, учителей;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• делать выводы и принимать  управленческие решения.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2.4. Проверяемый педагогический работник имеет право: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• знать сроки контроля и критерии оценки его деятельности;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• знать цель, содержание, виды, формы и методы контроля;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 xml:space="preserve"> • своевременно знакомиться с выводами и рекомендациями администрации;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• обратиться в конфликтную комиссию профкома школы или вышестоящие органы управления образованием при несогласии с результатами контроля.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F9E">
        <w:rPr>
          <w:rFonts w:ascii="Times New Roman" w:hAnsi="Times New Roman" w:cs="Times New Roman"/>
          <w:b/>
          <w:sz w:val="28"/>
          <w:szCs w:val="28"/>
        </w:rPr>
        <w:t>3. ТЕМАТИЧЕСКИЙ КОНТРОЛЬ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3.1. Тематический контроль проводится по отдельным проблемам деятельности школы.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3.2. Содержание тематического контроля может включать вопросы индивидуализации, дифференциации, коррекции обучения, устранения перегрузки учащихся, уровня сформированности  общеучебных умений и навыков, активизации познавательной деятельности обучающихся и другие вопросы.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3.3. Тематический контроль направлен не только на изучение фактического состояния дел по конкретному вопросу, но и на внедрение в существующую практику технологии развивающего обучения, новых форм и методов работы, опыта мастеров педагогического труда.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3.4. Темы контроля определяются в соответствии с Программой развития школы, проблемно-ориентированным анализом работы школы по итогам учебного года, основными тенденциями развития образования в городе, регионе, стране.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3.5. Члены педагогического коллектива должны быть ознакомлены  с темами, сроками, целями, формами и методами контроля в соответствии с планом работы школы.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lastRenderedPageBreak/>
        <w:t>3.6. В ходе тематического контроля: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• проводятся тематические исследования (анкетирование, тестирование)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• осуществляется анализ практической деятельности учителя, классного руководителя, руководителей кружков и секций, учащихся; посещения уроков, внеклассных мероприятий, занятий кружков, секций; анализ школьной и классной документации.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3.7. Результаты тематического контроля оформляются в виде заключения или справки.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3.8. Педагогический коллектив знакомится с результатами тематического контроля на заседаниях педсоветов, совещаниях при директоре или заместителях, заседаниях методических объединений.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3.9. По результатам тематического контроля принимаются мерь направленные на совершенствование учебно-воспитательного процесса и повышение качества знаний, уровня воспитанности и развития  учащихся.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34F9E">
        <w:rPr>
          <w:rFonts w:ascii="Times New Roman" w:hAnsi="Times New Roman" w:cs="Times New Roman"/>
          <w:sz w:val="28"/>
          <w:szCs w:val="28"/>
        </w:rPr>
        <w:t>10. Результаты тематического контроля нескольких педагогов могут быть оформлены одним документом.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F9E">
        <w:rPr>
          <w:rFonts w:ascii="Times New Roman" w:hAnsi="Times New Roman" w:cs="Times New Roman"/>
          <w:b/>
          <w:sz w:val="28"/>
          <w:szCs w:val="28"/>
        </w:rPr>
        <w:t>4. КЛАССНО-ОБОБЩАЮЩИЙ  КОНТРОЛЬ.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4.1.      Классно-обобщающий         контроль  осуществляется в конкретном классе или параллели.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4.2.      Классно-обобщающий         контроль направлен на получение  информации о состоянии образовательного  процесса  в том или ином классе или параллели.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.3</w:t>
      </w:r>
      <w:r w:rsidRPr="00834F9E">
        <w:rPr>
          <w:rFonts w:ascii="Times New Roman" w:hAnsi="Times New Roman" w:cs="Times New Roman"/>
          <w:sz w:val="28"/>
          <w:szCs w:val="28"/>
        </w:rPr>
        <w:t xml:space="preserve"> В ходе классно-обобщающего  контроля  руководитель изучает весь комплекс учебной работы в отдельном классе или классах: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 xml:space="preserve"> деятельность всех учителей;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 xml:space="preserve"> включение учащихся  в познавательную деятельность;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 xml:space="preserve"> привитие интереса к знаниям;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 xml:space="preserve"> стимулирование потребности в самообразовании, самоопределении;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 xml:space="preserve"> сотрудничество учителя и учащихся;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 xml:space="preserve"> социально- психологический  климат в классном коллективе. 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lastRenderedPageBreak/>
        <w:t>4.4. Классы для проведения  классно-обобщающего контроля определяются по результатам анализа по итогам учебного года, полугодия или четверти.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4.5. Продолжительность классно-обобщающего контроля определяется необходимой глубиной изучения  состояния дел в соответствии с выявленными проблемами.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4.6. Члены педагогического коллектива  предварительно знакомятся с объектами, сроками, целями, формами и методами классно-обобщающего контроля в соответствии с планом работы школы.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.7</w:t>
      </w:r>
      <w:r w:rsidRPr="00834F9E">
        <w:rPr>
          <w:rFonts w:ascii="Times New Roman" w:hAnsi="Times New Roman" w:cs="Times New Roman"/>
          <w:sz w:val="28"/>
          <w:szCs w:val="28"/>
        </w:rPr>
        <w:t xml:space="preserve"> По результатам классно-обобщающего контроля проводятся  минипедсоветы , совещания  при директоре или его заместителях, классные часы, родительские  собрания.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F9E">
        <w:rPr>
          <w:rFonts w:ascii="Times New Roman" w:hAnsi="Times New Roman" w:cs="Times New Roman"/>
          <w:b/>
          <w:sz w:val="28"/>
          <w:szCs w:val="28"/>
        </w:rPr>
        <w:t>5. КОМПЛЕКСНЫЙ КОНТРОЛЬ</w:t>
      </w:r>
      <w:r w:rsidR="0066172E">
        <w:rPr>
          <w:rFonts w:ascii="Times New Roman" w:hAnsi="Times New Roman" w:cs="Times New Roman"/>
          <w:b/>
          <w:sz w:val="28"/>
          <w:szCs w:val="28"/>
        </w:rPr>
        <w:t xml:space="preserve"> (фронтальный)</w:t>
      </w:r>
    </w:p>
    <w:p w:rsid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5.1. Комплексный контроль проводится  с целью получения полной информации о состоянии образовательного процесса в школе в целом или по конкретной  проблеме.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5.2. Для проведения комплексного контроля создается  группа, состоящая из членов администрации образовательного учреждения, руководителей методических объединений, эффективно  работающих учителей школы под руководством одного из членов администрации. Для работы в составе данной группы администрация может привлекать лучших учителей других школ, инспекторов и методистов районного управления образованием.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5.3. Члены группы должны четко определить цели, задачи, разработать план проверки, распределить обязанности между собой.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5.4. Перед каждым проверяющим ставится конкретная задача, устанавливаются сроки, формы обобщения итогов комплексной проверки.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5.5. Члены педагогического коллектива знакомятся с целями, задачами, планом проведения комплексной проверки в соответствии с планом работы школы, но не менее чем за месяц до ее начала.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>5.6. По результатам комплексной проверки готовится справка, на основании которой директором школы издается приказ (контроль за исполнением которого возлагается на одного из членов администрации) и проводится заседание педагогического совета при директоре или его заместителях.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lastRenderedPageBreak/>
        <w:t>5.7. При получении положительных результатов данный приказ снимается с контроля.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  <w:r w:rsidRPr="00834F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F9E" w:rsidRPr="00834F9E" w:rsidRDefault="00834F9E" w:rsidP="00834F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7A3" w:rsidRPr="00834F9E" w:rsidRDefault="005707A3" w:rsidP="00834F9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707A3" w:rsidRPr="00834F9E" w:rsidSect="00570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834F9E"/>
    <w:rsid w:val="005707A3"/>
    <w:rsid w:val="0066172E"/>
    <w:rsid w:val="00834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2660</Words>
  <Characters>15168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2011-11-07T16:24:00Z</dcterms:created>
  <dcterms:modified xsi:type="dcterms:W3CDTF">2011-11-07T16:41:00Z</dcterms:modified>
</cp:coreProperties>
</file>