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E117D5" w:rsidTr="00E117D5">
        <w:tc>
          <w:tcPr>
            <w:tcW w:w="4785" w:type="dxa"/>
            <w:hideMark/>
          </w:tcPr>
          <w:p w:rsidR="00E117D5" w:rsidRDefault="00E117D5">
            <w:pPr>
              <w:rPr>
                <w:sz w:val="28"/>
                <w:szCs w:val="28"/>
              </w:rPr>
            </w:pPr>
          </w:p>
          <w:p w:rsidR="0027478A" w:rsidRDefault="0027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</w:t>
            </w:r>
          </w:p>
          <w:p w:rsidR="0027478A" w:rsidRDefault="0027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совета№9 </w:t>
            </w:r>
          </w:p>
          <w:p w:rsidR="0027478A" w:rsidRDefault="0027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от19 июня 2009г.</w:t>
            </w:r>
          </w:p>
        </w:tc>
        <w:tc>
          <w:tcPr>
            <w:tcW w:w="4786" w:type="dxa"/>
          </w:tcPr>
          <w:p w:rsidR="00E117D5" w:rsidRDefault="00E11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117D5" w:rsidRDefault="00E11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631E6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</w:t>
            </w:r>
            <w:r w:rsidR="00631E67">
              <w:rPr>
                <w:sz w:val="28"/>
                <w:szCs w:val="28"/>
              </w:rPr>
              <w:t>- СОШ № 18</w:t>
            </w:r>
          </w:p>
          <w:p w:rsidR="00631E67" w:rsidRDefault="00631E67">
            <w:pPr>
              <w:rPr>
                <w:sz w:val="28"/>
                <w:szCs w:val="28"/>
              </w:rPr>
            </w:pPr>
            <w:r w:rsidRPr="00631E67">
              <w:rPr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sz w:val="28"/>
                <w:szCs w:val="28"/>
              </w:rPr>
              <w:t>/Т.С.Мыльникова/</w:t>
            </w:r>
          </w:p>
          <w:p w:rsidR="00E117D5" w:rsidRDefault="00631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17D5">
              <w:rPr>
                <w:sz w:val="28"/>
                <w:szCs w:val="28"/>
              </w:rPr>
              <w:t>«__</w:t>
            </w:r>
            <w:r w:rsidR="0027478A">
              <w:rPr>
                <w:sz w:val="28"/>
                <w:szCs w:val="28"/>
              </w:rPr>
              <w:t xml:space="preserve">29_» июня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E117D5">
                <w:rPr>
                  <w:sz w:val="28"/>
                  <w:szCs w:val="28"/>
                </w:rPr>
                <w:t>2009 г</w:t>
              </w:r>
            </w:smartTag>
            <w:r w:rsidR="00E117D5">
              <w:rPr>
                <w:sz w:val="28"/>
                <w:szCs w:val="28"/>
              </w:rPr>
              <w:t>.</w:t>
            </w:r>
          </w:p>
          <w:p w:rsidR="00E117D5" w:rsidRDefault="00E117D5">
            <w:pPr>
              <w:rPr>
                <w:sz w:val="28"/>
                <w:szCs w:val="28"/>
              </w:rPr>
            </w:pPr>
          </w:p>
        </w:tc>
      </w:tr>
    </w:tbl>
    <w:p w:rsidR="00E117D5" w:rsidRDefault="00E117D5" w:rsidP="00E117D5"/>
    <w:p w:rsidR="00E117D5" w:rsidRDefault="00E117D5" w:rsidP="00E117D5"/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Default="00E117D5" w:rsidP="00E117D5">
      <w:pPr>
        <w:jc w:val="center"/>
        <w:rPr>
          <w:sz w:val="28"/>
          <w:szCs w:val="28"/>
        </w:rPr>
      </w:pPr>
    </w:p>
    <w:p w:rsidR="00E117D5" w:rsidRPr="00631E67" w:rsidRDefault="00E117D5" w:rsidP="00E117D5">
      <w:pPr>
        <w:jc w:val="center"/>
        <w:rPr>
          <w:b/>
          <w:sz w:val="32"/>
          <w:szCs w:val="32"/>
        </w:rPr>
      </w:pPr>
      <w:r w:rsidRPr="00631E67">
        <w:rPr>
          <w:b/>
          <w:sz w:val="32"/>
          <w:szCs w:val="32"/>
        </w:rPr>
        <w:t>ПОЛОЖЕНИЕ</w:t>
      </w:r>
    </w:p>
    <w:p w:rsidR="00E117D5" w:rsidRPr="00631E67" w:rsidRDefault="00E117D5" w:rsidP="00E117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1E67">
        <w:rPr>
          <w:b/>
          <w:bCs/>
          <w:color w:val="000000"/>
          <w:sz w:val="28"/>
          <w:szCs w:val="28"/>
        </w:rPr>
        <w:t>о</w:t>
      </w:r>
      <w:r w:rsidR="00631E67" w:rsidRPr="00631E67">
        <w:rPr>
          <w:b/>
          <w:bCs/>
          <w:color w:val="000000"/>
          <w:sz w:val="28"/>
          <w:szCs w:val="28"/>
        </w:rPr>
        <w:t>б индивидуальном учебном плане обу</w:t>
      </w:r>
      <w:r w:rsidRPr="00631E67">
        <w:rPr>
          <w:b/>
          <w:bCs/>
          <w:color w:val="000000"/>
          <w:sz w:val="28"/>
          <w:szCs w:val="28"/>
        </w:rPr>
        <w:t>ча</w:t>
      </w:r>
      <w:r w:rsidR="00631E67" w:rsidRPr="00631E67">
        <w:rPr>
          <w:b/>
          <w:bCs/>
          <w:color w:val="000000"/>
          <w:sz w:val="28"/>
          <w:szCs w:val="28"/>
        </w:rPr>
        <w:t>ю</w:t>
      </w:r>
      <w:r w:rsidRPr="00631E67">
        <w:rPr>
          <w:b/>
          <w:bCs/>
          <w:color w:val="000000"/>
          <w:sz w:val="28"/>
          <w:szCs w:val="28"/>
        </w:rPr>
        <w:t xml:space="preserve">щегося </w:t>
      </w:r>
    </w:p>
    <w:p w:rsidR="00631E67" w:rsidRPr="00631E67" w:rsidRDefault="00631E67" w:rsidP="00E117D5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31E67">
        <w:rPr>
          <w:b/>
          <w:bCs/>
          <w:color w:val="000000"/>
          <w:sz w:val="28"/>
          <w:szCs w:val="28"/>
        </w:rPr>
        <w:t>9 класса</w:t>
      </w:r>
    </w:p>
    <w:p w:rsidR="00E117D5" w:rsidRPr="00631E67" w:rsidRDefault="00E117D5" w:rsidP="00E117D5">
      <w:pPr>
        <w:jc w:val="center"/>
        <w:rPr>
          <w:b/>
          <w:sz w:val="32"/>
          <w:szCs w:val="32"/>
        </w:rPr>
      </w:pPr>
      <w:r w:rsidRPr="00631E67">
        <w:rPr>
          <w:b/>
          <w:sz w:val="32"/>
          <w:szCs w:val="32"/>
        </w:rPr>
        <w:t xml:space="preserve">Муниципального </w:t>
      </w:r>
      <w:r w:rsidR="00631E67" w:rsidRPr="00631E67">
        <w:rPr>
          <w:b/>
          <w:sz w:val="32"/>
          <w:szCs w:val="32"/>
        </w:rPr>
        <w:t xml:space="preserve"> бюджетного </w:t>
      </w:r>
      <w:r w:rsidRPr="00631E67">
        <w:rPr>
          <w:b/>
          <w:sz w:val="32"/>
          <w:szCs w:val="32"/>
        </w:rPr>
        <w:t xml:space="preserve">образовательного учреждения </w:t>
      </w:r>
      <w:r w:rsidR="00631E67" w:rsidRPr="00631E67">
        <w:rPr>
          <w:b/>
          <w:sz w:val="32"/>
          <w:szCs w:val="32"/>
        </w:rPr>
        <w:t>-</w:t>
      </w:r>
    </w:p>
    <w:p w:rsidR="00E117D5" w:rsidRPr="00631E67" w:rsidRDefault="00631E67" w:rsidP="00E117D5">
      <w:pPr>
        <w:jc w:val="center"/>
        <w:rPr>
          <w:b/>
          <w:sz w:val="32"/>
          <w:szCs w:val="32"/>
        </w:rPr>
      </w:pPr>
      <w:r w:rsidRPr="00631E67">
        <w:rPr>
          <w:b/>
          <w:sz w:val="32"/>
          <w:szCs w:val="32"/>
        </w:rPr>
        <w:t>средняя общеобразовательная школа № 18 ст. Мочище</w:t>
      </w:r>
      <w:r>
        <w:rPr>
          <w:b/>
          <w:sz w:val="32"/>
          <w:szCs w:val="32"/>
        </w:rPr>
        <w:t>,</w:t>
      </w:r>
    </w:p>
    <w:p w:rsidR="00E117D5" w:rsidRPr="00631E67" w:rsidRDefault="00631E67" w:rsidP="00631E67">
      <w:pPr>
        <w:jc w:val="center"/>
        <w:rPr>
          <w:b/>
          <w:sz w:val="32"/>
          <w:szCs w:val="32"/>
        </w:rPr>
      </w:pPr>
      <w:r w:rsidRPr="00631E67">
        <w:rPr>
          <w:b/>
          <w:sz w:val="32"/>
          <w:szCs w:val="32"/>
        </w:rPr>
        <w:t>Новосибирского района, Новосибирской области</w:t>
      </w:r>
    </w:p>
    <w:p w:rsidR="00E117D5" w:rsidRPr="00631E67" w:rsidRDefault="00E117D5" w:rsidP="00E117D5">
      <w:pPr>
        <w:rPr>
          <w:b/>
        </w:rPr>
      </w:pPr>
    </w:p>
    <w:p w:rsidR="00E117D5" w:rsidRPr="00631E67" w:rsidRDefault="00E117D5" w:rsidP="00E117D5">
      <w:pPr>
        <w:rPr>
          <w:b/>
        </w:rPr>
      </w:pPr>
    </w:p>
    <w:p w:rsidR="00E117D5" w:rsidRDefault="00E117D5" w:rsidP="00E117D5"/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E117D5" w:rsidRDefault="00E117D5" w:rsidP="00E117D5">
      <w:pPr>
        <w:jc w:val="center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631E67" w:rsidRDefault="00631E67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</w:pPr>
    </w:p>
    <w:p w:rsidR="00E117D5" w:rsidRDefault="00E117D5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Цель положения - регламентация процесса формирования и реализации индивидуальных учебных планов (маршрутов) учащихся 9-х классов в системе предпрофильной подготовки.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Индивидуальный учебный план (далее - ИУП) - результат развития принципов дифференциации и вариативности образовательного процесса. Его нормативно-правовой основой являются Закон РФ «Об образовании», Концепция профильного обучения, Программа развития средней школы, документы, регламентирующие экспериментальную деятельность по организации предпрофильной подготовки и профильного обучения.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 Цель ИУП: создание организационных условий для самоопределения учащегося в выборе профиля, способа и формы обучения по окончании  школы.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Задачи ИУП: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реализацию государственного стандарта образования;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предпрофильное и профильное обучение сверх стандарта;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учащимся возможность выбирать и осваивать интересное и важное для каждого из них содержание различных учебных предметов и элективных курсов.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1.5. ИУП может быть использован для: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профильных классов старшей школы;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фиксации результатов обучения учащихся за курс школы;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материалов, подтверждающих оптимальность выбора профиля: многоаспектной характеристики индивидуальных достижений учащегося и его личности, мотивации школьника на активную образовательную деятельность, развития навыков самооценки, самоконтроля и самоанализа учащегося.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1.6. ИУП проектируется в соответствии с требованием Базисного учебного плана. ИУП являются приложениями к учебному плану школы на текущий учебный год, согласуются педагогическим советом и утверждаются директором школы.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E117D5" w:rsidRDefault="00E117D5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Требования к содержанию ИУП учащихся 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Основой ИУП являются базовые образовательные области, обязательные для всех учащихся в объеме государственных стандартов. При этом учащийся самостоятелен в выборе уровня изучения отдельных тем и разделов программы.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2.2. В ИУП включаются следующие элективные курсы по выбору учащегося: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углубляющие содержание предмета определенного профиля;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развивающие содержание базового предмета для подготовки к ЕГЭ;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расширяющие познавательные потребности учащихся за пределами выбранного профиля.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составлении ИУП учитывается и фиксируется образовательная деятельность учащегося вне класса (заочные и очные школы, занятия на </w:t>
      </w:r>
      <w:r>
        <w:rPr>
          <w:sz w:val="28"/>
          <w:szCs w:val="28"/>
        </w:rPr>
        <w:lastRenderedPageBreak/>
        <w:t>курсах, в образовательных центрах и т.д.). Внеурочная деятельность дополняет и подкрепляет ИУП, создает условия для социальной практики учащихся, проб в выбранном профиле и профессии, проектной и исследовательской деятельности.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b/>
          <w:bCs/>
          <w:sz w:val="28"/>
          <w:szCs w:val="28"/>
        </w:rPr>
      </w:pPr>
    </w:p>
    <w:p w:rsidR="00E117D5" w:rsidRDefault="00E117D5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Условия и порядок проектирования ИУП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Для проектирования ИУП заместитель директора школы по учебно-воспитательной работе, ответственный за организацию предпрофильной подготовки и профильного обучения, формирует список предлагаемых элективных курсов и учебно-тематических планов, которые утверждаются на заседании педагогического совета школы.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Авторами элективных курсов могут быть педагоги школы, а также привлеченные специалисты. Администрация школы организует поиск и привлечение специалистов для проведения занятий элективных курсов.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учащихся и их родителей (законных представителей) о возможностях, вариантах и условиях предпрофильной подготовки девятиклассников и профильтного обучения учащихся 3 ступени осуществляется на родительских собраниях классными руководителями и представителями администрации школы, через информационные стенды, рекламные листы и проспекты.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3.3. Анкеты и диагностические методики, имеющие цель оказать помощь школьникам в более точном выборе элективных курсов и предполагаемого профиля, подбираются творческой группой педагогов и педагогом-психологом. Анкетирование проводится классными руководителями данных классов. Его результаты доводятся до сведения обучающихся и их родителей (законных представителей).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Обобщенные результаты анкетирования по классу поступают к заместителю директора школы по учебно-воспитательной работе, ответственному за организацию предпрофильной подготовки и профильного обучения, систематизируются, группируются и вносятся в итоговую таблицу. Результаты анкетирования рассматриваются на педагогическом совете и являются основанием для составления предварительного списка элективных курсов.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учебной нагрузки учащихся и педагогической нагрузки учителей возможно дополнительное согласование запросов учащихся и предложений педагогов. Согласование выполняет заместитель директора школы по учебно-воспитательной работе, ответственный за организацию предпрофильной подготовки и профильного обучения.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Устанавливается следующий порядок проектирования ИУП: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учащиеся совместно с родителями заполняют бланк заказа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ИУП. В процессе этой работы классные руководители и учителя-предметники оказывают им консультативную помощь;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заместитель директора школы по учебно-воспитательной работе, ответственный за организацию предпрофильной подготовки и профильного обучения, осуществляет экспертизу ИУП каждого учащегося;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>классные руководители и заместитель директора школы по учебно-воспитательной работе, ответственный за организацию предпрофильной подготовки и профильного обучения, составляют макет ИУП по классам и готовят его к утверждению на заседании педагогического совета;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администрация школы анализирует макеты ИУП и планирует действия по их обеспечению.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3.5. Сроки осуществления перечисленных выше действий и ответственные лица конкретизируются в ежегодном плане организационных мероприятий по осуществлению предпрофильной подготовки.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b/>
          <w:bCs/>
          <w:sz w:val="28"/>
          <w:szCs w:val="28"/>
        </w:rPr>
      </w:pPr>
    </w:p>
    <w:p w:rsidR="00E117D5" w:rsidRDefault="00E117D5" w:rsidP="00E117D5">
      <w:pPr>
        <w:tabs>
          <w:tab w:val="left" w:pos="645"/>
        </w:tabs>
        <w:autoSpaceDE w:val="0"/>
        <w:autoSpaceDN w:val="0"/>
        <w:adjustRightInd w:val="0"/>
        <w:ind w:firstLine="70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Условия и порядок реализации ИУП учащихся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Занятия базовой части ИУП являются обязательными и регулируются нормами организации образовательного процесса.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4.2. Для реализации вариативной части ИУП учащихся готовятся следующие документы: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перечень элективных курсов;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учебно-тематические планы элективных курсов;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расписание элективных курсов;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журнал контроля за посещаемостью курсов и выполнением учебно-тематических планов.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4.3. Занятия по элективным курсам проводятся согласно расписанию во второй половине учебного дня. Оценки на занятиях по элективным курсам не выставляются.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4.4. Учащиеся, по согласию с классным руководителем и заместителем директора школы по учебно-воспитательной работе, ответственным за организацию предпрофильной подготовки и профильного обучения, могут переходить с одного элективного курса на другой до завершения программы обучения.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4.5. Программа элективного курса может быть сокращена или продлена в зависимости от образовательной ситуации. В случае необходимости в течение учебного года возможно введение дополнительных курсов.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4.6. Итогом изучения элективного курса является выпускная работа, форма которой зависит от вида курса и его содержания. Она определяется перед утверждением учебно-тематического плана элективного курса.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Выпускные работы могут быть выполнены в формах зачета, теста, реферата, сообщения, проекта, описания, отчета, исследования и т.д.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4.7. Промежуточные результаты выполнения ИУП отслеживаются и анализируются заместителем директора школы по учебно-воспитательной работе, ответственным за организацию предпрофильной подготовки и профильного обучения, и являются основанием для коррекции УВП.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4.8. Итоги обучения накапливаются в «портфолио» учащихся. Они являются одним из материалов для определения образовательного рейтинга учащегося.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</w:pP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</w:pPr>
      <w:r>
        <w:br w:type="page"/>
      </w: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средняя общеобразовательная школа №2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 Безенчук Самарская область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jc w:val="center"/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9 сентября   2009 года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№ 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организации профильного обучения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соответствии постановления Правительства Самарской области от 10.09.2008 №355 «О проведении в 2009 году эксперимента по организации про</w:t>
      </w:r>
      <w:r>
        <w:rPr>
          <w:sz w:val="28"/>
          <w:szCs w:val="28"/>
        </w:rPr>
        <w:softHyphen/>
        <w:t>фильного обучения учащихся на ступени среднего (полного) общего образования в государственных и муниципальных общеобразовательных учреждениях Самар</w:t>
      </w:r>
      <w:r>
        <w:rPr>
          <w:sz w:val="28"/>
          <w:szCs w:val="28"/>
        </w:rPr>
        <w:softHyphen/>
        <w:t>ской области» и приказа министерства образования и науки от 12.12.2008 №186-од «Об утверждении перечня государственных и муниципальных общеобразова</w:t>
      </w:r>
      <w:r>
        <w:rPr>
          <w:sz w:val="28"/>
          <w:szCs w:val="28"/>
        </w:rPr>
        <w:softHyphen/>
        <w:t>тельных учреждений Самарской области, участвующих в эксперименте по орга</w:t>
      </w:r>
      <w:r>
        <w:rPr>
          <w:sz w:val="28"/>
          <w:szCs w:val="28"/>
        </w:rPr>
        <w:softHyphen/>
        <w:t>низации профильного обучения учащихся на ступени среднего (полного) общего образования»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ПРИКАЗЫВАЮ: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>1.  На основании выбора учащихся организовать обучение с 1 сентября 2009 года в 10-11 классах по индивидуальным образовательным траекториям: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 Классным руководителям провести анкетирование по выбору учащимися образовательной траектории.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Яковенко Е.Н. составить расписание для учащихся 10-11 классах в соответствии с выбором учащихся.</w:t>
      </w: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117D5" w:rsidRDefault="00E117D5" w:rsidP="00E117D5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Гусев А.Е.</w:t>
      </w:r>
    </w:p>
    <w:p w:rsidR="00E117D5" w:rsidRDefault="00E117D5" w:rsidP="00E117D5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</w:p>
    <w:p w:rsidR="00E117D5" w:rsidRDefault="00E117D5" w:rsidP="00E117D5"/>
    <w:p w:rsidR="00556675" w:rsidRDefault="00556675"/>
    <w:sectPr w:rsidR="00556675" w:rsidSect="0055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17D5"/>
    <w:rsid w:val="0027478A"/>
    <w:rsid w:val="004A1031"/>
    <w:rsid w:val="00556675"/>
    <w:rsid w:val="00631E67"/>
    <w:rsid w:val="00673A34"/>
    <w:rsid w:val="00E1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1343</Words>
  <Characters>7660</Characters>
  <Application>Microsoft Office Word</Application>
  <DocSecurity>0</DocSecurity>
  <Lines>63</Lines>
  <Paragraphs>17</Paragraphs>
  <ScaleCrop>false</ScaleCrop>
  <Company>Microsoft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2010-12-11T10:13:00Z</cp:lastPrinted>
  <dcterms:created xsi:type="dcterms:W3CDTF">2010-12-01T08:33:00Z</dcterms:created>
  <dcterms:modified xsi:type="dcterms:W3CDTF">2013-11-07T08:15:00Z</dcterms:modified>
</cp:coreProperties>
</file>